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E" w:rsidRPr="00232594" w:rsidRDefault="00B92BA8" w:rsidP="002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9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воспитателей средней группы </w:t>
      </w:r>
      <w:r w:rsidR="00B369BE" w:rsidRPr="00232594">
        <w:rPr>
          <w:rFonts w:ascii="Times New Roman" w:hAnsi="Times New Roman" w:cs="Times New Roman"/>
          <w:b/>
          <w:sz w:val="28"/>
          <w:szCs w:val="28"/>
        </w:rPr>
        <w:t>МБДОУ ЦЦР ДС №17</w:t>
      </w:r>
    </w:p>
    <w:p w:rsidR="00B369BE" w:rsidRPr="00232594" w:rsidRDefault="00B369BE" w:rsidP="00232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232594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  <w:r w:rsidRPr="00232594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232594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Pr="0023259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средней группы разработана в соответствии с основной образовательной программой дошкольного образования </w:t>
      </w:r>
      <w:r w:rsidR="00B369BE" w:rsidRPr="00232594">
        <w:rPr>
          <w:rFonts w:ascii="Times New Roman" w:hAnsi="Times New Roman" w:cs="Times New Roman"/>
          <w:sz w:val="28"/>
          <w:szCs w:val="28"/>
        </w:rPr>
        <w:t>МБДОУ ЦРР ДС №17</w:t>
      </w:r>
      <w:r w:rsidRPr="00232594">
        <w:rPr>
          <w:rFonts w:ascii="Times New Roman" w:hAnsi="Times New Roman" w:cs="Times New Roman"/>
          <w:sz w:val="28"/>
          <w:szCs w:val="28"/>
        </w:rPr>
        <w:t xml:space="preserve">, в соответствии с введенным в действие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№1155 от 17 октября 2013года). Содержание рабочей программы обеспечивает развитие личности, мотивации и способностей детей 4-5 лет в различных видах деятельности и включает совокупность образовательных областей (социально-коммуникативное развитие; познавательное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Составляющими компонентами рабочей программы будут ее разделы, отражающие реализацию ФГОС </w:t>
      </w:r>
      <w:proofErr w:type="gramStart"/>
      <w:r w:rsidRPr="002325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2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5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594">
        <w:rPr>
          <w:rFonts w:ascii="Times New Roman" w:hAnsi="Times New Roman" w:cs="Times New Roman"/>
          <w:sz w:val="28"/>
          <w:szCs w:val="28"/>
        </w:rPr>
        <w:t xml:space="preserve"> соответствии направлениями развития ребенка:  социально-коммуникативное развитие;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B7"/>
      </w:r>
      <w:r w:rsidRPr="00232594">
        <w:rPr>
          <w:rFonts w:ascii="Times New Roman" w:hAnsi="Times New Roman" w:cs="Times New Roman"/>
          <w:sz w:val="28"/>
          <w:szCs w:val="28"/>
        </w:rPr>
        <w:t xml:space="preserve">  познавательное развитие;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B7"/>
      </w:r>
      <w:r w:rsidRPr="00232594">
        <w:rPr>
          <w:rFonts w:ascii="Times New Roman" w:hAnsi="Times New Roman" w:cs="Times New Roman"/>
          <w:sz w:val="28"/>
          <w:szCs w:val="28"/>
        </w:rPr>
        <w:t xml:space="preserve">  речевое развитие;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B7"/>
      </w:r>
      <w:r w:rsidRPr="00232594"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развитие;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B7"/>
      </w:r>
      <w:r w:rsidRPr="00232594">
        <w:rPr>
          <w:rFonts w:ascii="Times New Roman" w:hAnsi="Times New Roman" w:cs="Times New Roman"/>
          <w:sz w:val="28"/>
          <w:szCs w:val="28"/>
        </w:rPr>
        <w:t xml:space="preserve">  физическое развитие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>Рабочая программа включает в себя три раздела:  Целевой раздел;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32594">
        <w:rPr>
          <w:rFonts w:ascii="Times New Roman" w:hAnsi="Times New Roman" w:cs="Times New Roman"/>
          <w:sz w:val="28"/>
          <w:szCs w:val="28"/>
        </w:rPr>
        <w:t xml:space="preserve">  Содержательный раздел;</w:t>
      </w:r>
    </w:p>
    <w:p w:rsidR="00B369BE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32594">
        <w:rPr>
          <w:rFonts w:ascii="Times New Roman" w:hAnsi="Times New Roman" w:cs="Times New Roman"/>
          <w:sz w:val="28"/>
          <w:szCs w:val="28"/>
        </w:rPr>
        <w:t xml:space="preserve">  Организационный раздел</w:t>
      </w:r>
    </w:p>
    <w:p w:rsidR="00B369BE" w:rsidRPr="00232594" w:rsidRDefault="00B369BE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>Целевой раздел содержит пояснительную записку. В раздел включены: цель и задачи реализации Рабочей программы, возрастные особенности детей 4-5 лет.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реализации Рабочей программы конкретизируют целевые ориентиры ФГОС.</w:t>
      </w:r>
    </w:p>
    <w:p w:rsidR="00B369BE" w:rsidRPr="00232594" w:rsidRDefault="00B369BE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ab/>
        <w:t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задач. Задачи психолого-педагогической работы по формированию физических, интеллектуальных и личностных качеств воспитанников решаются интегрировано в ходе освоения всех образовательных областей. Также содержательный раздел включает в себя вариативные формы, способы, методы и средства организации образовательного процесса по освоению образовательных областей, способы и направления поддержки детской инициативы, особенности взаимодействия педагогов с семьями воспитанников.</w:t>
      </w:r>
    </w:p>
    <w:p w:rsidR="00B369BE" w:rsidRPr="00232594" w:rsidRDefault="00B369BE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Организационный раздел содержит: особенности организации предметно-пространственной среды, перечень методических пособий, обеспечивающих реализацию образовательной деятельности, режим дня, особенности организации режимных моментов, физкультурно-оздоровительную работу, режим двигательной активности, организацию  воспитательно-образовательного процесса, организацию </w:t>
      </w:r>
      <w:proofErr w:type="spellStart"/>
      <w:r w:rsidRPr="0023259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3259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92BA8" w:rsidRPr="00232594" w:rsidRDefault="00B92BA8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594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деятельности основывается на требованиях </w:t>
      </w:r>
      <w:proofErr w:type="spellStart"/>
      <w:r w:rsidRPr="002325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2594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с учетом особенностей реализации основной образовательной программы до</w:t>
      </w:r>
      <w:r w:rsidR="00B369BE" w:rsidRPr="00232594">
        <w:rPr>
          <w:rFonts w:ascii="Times New Roman" w:hAnsi="Times New Roman" w:cs="Times New Roman"/>
          <w:sz w:val="28"/>
          <w:szCs w:val="28"/>
        </w:rPr>
        <w:t>школьного образования МБДО ЦРР ДС№17</w:t>
      </w:r>
      <w:r w:rsidRPr="00232594">
        <w:rPr>
          <w:rFonts w:ascii="Times New Roman" w:hAnsi="Times New Roman" w:cs="Times New Roman"/>
          <w:sz w:val="28"/>
          <w:szCs w:val="28"/>
        </w:rPr>
        <w:t>. 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 Срок реализации Рабочей программы 1 год.</w:t>
      </w:r>
    </w:p>
    <w:p w:rsidR="00E5018C" w:rsidRPr="00232594" w:rsidRDefault="00E5018C" w:rsidP="0023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018C" w:rsidRPr="00232594" w:rsidSect="00E5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BA8"/>
    <w:rsid w:val="00232594"/>
    <w:rsid w:val="002A22EB"/>
    <w:rsid w:val="003726B5"/>
    <w:rsid w:val="00B369BE"/>
    <w:rsid w:val="00B92BA8"/>
    <w:rsid w:val="00E5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2017-03-24T07:16:00Z</dcterms:created>
  <dcterms:modified xsi:type="dcterms:W3CDTF">2017-03-24T07:23:00Z</dcterms:modified>
</cp:coreProperties>
</file>