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33" w:rsidRDefault="00915633" w:rsidP="00915633">
      <w:pPr>
        <w:jc w:val="center"/>
      </w:pPr>
      <w:r w:rsidRPr="00915633">
        <w:t>муниципальное бюджетное дошкольное образовательное учреждение</w:t>
      </w:r>
    </w:p>
    <w:p w:rsidR="00915633" w:rsidRPr="00915633" w:rsidRDefault="00915633" w:rsidP="00915633">
      <w:pPr>
        <w:jc w:val="center"/>
      </w:pPr>
      <w:r w:rsidRPr="00915633">
        <w:t xml:space="preserve"> Анжеро-Судженского городского округа</w:t>
      </w:r>
    </w:p>
    <w:p w:rsidR="006E4D62" w:rsidRPr="00915633" w:rsidRDefault="00915633" w:rsidP="00915633">
      <w:pPr>
        <w:pStyle w:val="3"/>
        <w:jc w:val="center"/>
        <w:rPr>
          <w:sz w:val="24"/>
          <w:szCs w:val="24"/>
        </w:rPr>
      </w:pPr>
      <w:r w:rsidRPr="00915633">
        <w:rPr>
          <w:sz w:val="24"/>
          <w:szCs w:val="24"/>
        </w:rPr>
        <w:t>«Центр развития ребёнка – детский сад №17»</w:t>
      </w:r>
    </w:p>
    <w:p w:rsidR="00915633" w:rsidRDefault="00915633" w:rsidP="00915633"/>
    <w:p w:rsidR="00915633" w:rsidRDefault="00915633" w:rsidP="00915633"/>
    <w:p w:rsidR="00915633" w:rsidRDefault="00915633" w:rsidP="00915633"/>
    <w:p w:rsidR="006E4D62" w:rsidRDefault="006E4D62" w:rsidP="006E4D62">
      <w:pPr>
        <w:pStyle w:val="3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Финансово-экономическая деятельность учреждения</w:t>
      </w:r>
      <w:r w:rsidR="00F2156F">
        <w:rPr>
          <w:b/>
          <w:bCs/>
          <w:sz w:val="24"/>
        </w:rPr>
        <w:t xml:space="preserve"> за 2015</w:t>
      </w:r>
      <w:r w:rsidR="00915633">
        <w:rPr>
          <w:b/>
          <w:bCs/>
          <w:sz w:val="24"/>
        </w:rPr>
        <w:t xml:space="preserve"> год</w:t>
      </w:r>
    </w:p>
    <w:p w:rsidR="00F2156F" w:rsidRDefault="00F2156F" w:rsidP="00F2156F">
      <w:pPr>
        <w:spacing w:line="240" w:lineRule="exact"/>
        <w:ind w:left="2832" w:right="2919"/>
        <w:jc w:val="center"/>
        <w:rPr>
          <w:b/>
          <w:bCs/>
          <w:sz w:val="22"/>
          <w:szCs w:val="20"/>
        </w:rPr>
      </w:pPr>
    </w:p>
    <w:p w:rsidR="00F2156F" w:rsidRPr="00BE703C" w:rsidRDefault="00F2156F" w:rsidP="00F2156F">
      <w:pPr>
        <w:spacing w:line="240" w:lineRule="exact"/>
        <w:ind w:left="2832" w:right="2919"/>
        <w:jc w:val="center"/>
        <w:rPr>
          <w:b/>
          <w:bCs/>
          <w:sz w:val="22"/>
          <w:szCs w:val="20"/>
          <w:lang w:val="ru-MO"/>
        </w:rPr>
      </w:pPr>
      <w:r w:rsidRPr="00BE703C">
        <w:rPr>
          <w:b/>
          <w:bCs/>
          <w:sz w:val="22"/>
          <w:szCs w:val="20"/>
        </w:rPr>
        <w:t xml:space="preserve"> Распределение объема средств организации по источникам их получения</w:t>
      </w:r>
    </w:p>
    <w:p w:rsidR="00F2156F" w:rsidRPr="00BE703C" w:rsidRDefault="00F2156F" w:rsidP="00F2156F">
      <w:pPr>
        <w:spacing w:line="120" w:lineRule="exact"/>
        <w:ind w:left="2829" w:right="2920"/>
        <w:jc w:val="center"/>
        <w:rPr>
          <w:bCs/>
          <w:sz w:val="10"/>
          <w:szCs w:val="20"/>
          <w:lang w:val="ru-MO"/>
        </w:rPr>
      </w:pPr>
    </w:p>
    <w:p w:rsidR="00F2156F" w:rsidRPr="00BE703C" w:rsidRDefault="00F2156F" w:rsidP="00F2156F">
      <w:pPr>
        <w:spacing w:line="200" w:lineRule="exact"/>
        <w:rPr>
          <w:sz w:val="20"/>
          <w:szCs w:val="20"/>
        </w:rPr>
      </w:pPr>
      <w:r w:rsidRPr="00BE703C">
        <w:rPr>
          <w:sz w:val="20"/>
          <w:szCs w:val="20"/>
          <w:lang w:val="ru-MO"/>
        </w:rPr>
        <w:t xml:space="preserve"> </w:t>
      </w:r>
      <w:r w:rsidRPr="00BE70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BE703C">
        <w:rPr>
          <w:sz w:val="20"/>
          <w:szCs w:val="20"/>
        </w:rPr>
        <w:t xml:space="preserve"> Код по ОКЕИ: тысяча рублей – 384 (с одним десятичным знаком)</w:t>
      </w:r>
    </w:p>
    <w:tbl>
      <w:tblPr>
        <w:tblW w:w="0" w:type="auto"/>
        <w:tblInd w:w="1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5"/>
        <w:gridCol w:w="851"/>
        <w:gridCol w:w="2411"/>
      </w:tblGrid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noProof/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Наименование </w:t>
            </w:r>
            <w:r w:rsidRPr="00BE703C">
              <w:rPr>
                <w:sz w:val="20"/>
                <w:szCs w:val="20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noProof/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№ </w:t>
            </w:r>
            <w:r w:rsidRPr="00BE703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noProof/>
                <w:sz w:val="20"/>
                <w:szCs w:val="20"/>
              </w:rPr>
            </w:pPr>
            <w:r w:rsidRPr="00BE703C">
              <w:rPr>
                <w:noProof/>
                <w:sz w:val="20"/>
                <w:szCs w:val="20"/>
              </w:rPr>
              <w:t>Фактически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3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Объем средств организации – всего </w:t>
            </w:r>
            <w:r w:rsidRPr="00BE703C">
              <w:rPr>
                <w:sz w:val="20"/>
                <w:szCs w:val="20"/>
              </w:rPr>
              <w:br/>
              <w:t>(сумма строк 02, 06)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12803,1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56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в том числе:</w:t>
            </w:r>
          </w:p>
          <w:p w:rsidR="00F2156F" w:rsidRPr="00BE703C" w:rsidRDefault="00F2156F" w:rsidP="00064402">
            <w:pPr>
              <w:spacing w:line="160" w:lineRule="exact"/>
              <w:ind w:left="284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бюджетные средства – всего </w:t>
            </w:r>
            <w:r w:rsidRPr="00BE703C">
              <w:rPr>
                <w:sz w:val="20"/>
                <w:szCs w:val="20"/>
              </w:rPr>
              <w:br/>
              <w:t>(сумма строк 03-05)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10872,7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в том числе бюджета</w:t>
            </w:r>
            <w:r w:rsidRPr="00BE703C">
              <w:rPr>
                <w:sz w:val="20"/>
                <w:szCs w:val="20"/>
                <w:lang w:val="ru-MO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федерального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56F" w:rsidRPr="00BE703C" w:rsidTr="00F2156F">
        <w:trPr>
          <w:cantSplit/>
          <w:trHeight w:val="459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6376,9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местного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4495,8</w:t>
            </w: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284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внебюджетные средства </w:t>
            </w:r>
            <w:r w:rsidRPr="00BE703C">
              <w:rPr>
                <w:sz w:val="20"/>
                <w:szCs w:val="20"/>
              </w:rPr>
              <w:br/>
              <w:t>(сумма строк 07, 08, 10-12)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1930,4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51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в том числе средства:</w:t>
            </w:r>
          </w:p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1930,4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56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  <w:lang w:val="ru-MO"/>
              </w:rPr>
              <w:t>из них родительская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1930,4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внебюджетных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  <w:lang w:val="ru-MO"/>
              </w:rPr>
            </w:pPr>
            <w:r w:rsidRPr="00BE703C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иностранных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  <w:lang w:val="ru-MO"/>
              </w:rPr>
            </w:pPr>
            <w:r w:rsidRPr="00BE703C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39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  <w:lang w:val="ru-MO"/>
              </w:rPr>
            </w:pPr>
            <w:r w:rsidRPr="00BE703C">
              <w:rPr>
                <w:sz w:val="20"/>
                <w:szCs w:val="20"/>
                <w:lang w:val="ru-MO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2156F" w:rsidRDefault="00F2156F" w:rsidP="00F2156F">
      <w:pPr>
        <w:ind w:left="5664"/>
        <w:rPr>
          <w:b/>
          <w:sz w:val="16"/>
          <w:szCs w:val="20"/>
          <w:lang w:val="ru-MO"/>
        </w:rPr>
      </w:pPr>
    </w:p>
    <w:p w:rsidR="00F2156F" w:rsidRDefault="00F2156F" w:rsidP="00F2156F">
      <w:pPr>
        <w:ind w:left="5664"/>
        <w:rPr>
          <w:b/>
          <w:sz w:val="16"/>
          <w:szCs w:val="20"/>
          <w:lang w:val="ru-MO"/>
        </w:rPr>
      </w:pPr>
    </w:p>
    <w:p w:rsidR="00F2156F" w:rsidRDefault="00F2156F" w:rsidP="00F2156F">
      <w:pPr>
        <w:ind w:left="5664"/>
        <w:rPr>
          <w:b/>
          <w:sz w:val="16"/>
          <w:szCs w:val="20"/>
          <w:lang w:val="ru-MO"/>
        </w:rPr>
      </w:pPr>
    </w:p>
    <w:p w:rsidR="00F2156F" w:rsidRPr="00BE703C" w:rsidRDefault="00F2156F" w:rsidP="00F2156F">
      <w:pPr>
        <w:jc w:val="both"/>
        <w:rPr>
          <w:sz w:val="22"/>
          <w:szCs w:val="20"/>
        </w:rPr>
      </w:pPr>
      <w:r>
        <w:rPr>
          <w:b/>
          <w:sz w:val="16"/>
          <w:szCs w:val="20"/>
          <w:lang w:val="ru-MO"/>
        </w:rPr>
        <w:t xml:space="preserve">                                                                                                      </w:t>
      </w:r>
      <w:r w:rsidRPr="00BE703C">
        <w:rPr>
          <w:b/>
          <w:sz w:val="22"/>
          <w:szCs w:val="20"/>
        </w:rPr>
        <w:t xml:space="preserve"> Расходы организации</w:t>
      </w:r>
    </w:p>
    <w:p w:rsidR="00F2156F" w:rsidRPr="00BE703C" w:rsidRDefault="00F2156F" w:rsidP="00F2156F">
      <w:pPr>
        <w:rPr>
          <w:sz w:val="20"/>
          <w:szCs w:val="20"/>
        </w:rPr>
      </w:pPr>
      <w:r>
        <w:rPr>
          <w:sz w:val="20"/>
          <w:szCs w:val="20"/>
          <w:lang w:val="ru-MO"/>
        </w:rPr>
        <w:t xml:space="preserve">                    </w:t>
      </w:r>
      <w:r w:rsidRPr="00BE703C">
        <w:rPr>
          <w:sz w:val="20"/>
          <w:szCs w:val="20"/>
          <w:lang w:val="ru-MO"/>
        </w:rPr>
        <w:t xml:space="preserve"> </w:t>
      </w:r>
      <w:r w:rsidRPr="00BE703C">
        <w:rPr>
          <w:sz w:val="20"/>
          <w:szCs w:val="20"/>
        </w:rPr>
        <w:t xml:space="preserve">  Код по ОКЕИ: тысяча рублей – 384 (с одним десятичным знаком)</w:t>
      </w:r>
    </w:p>
    <w:tbl>
      <w:tblPr>
        <w:tblW w:w="0" w:type="auto"/>
        <w:tblInd w:w="1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5"/>
        <w:gridCol w:w="851"/>
        <w:gridCol w:w="2412"/>
      </w:tblGrid>
      <w:tr w:rsidR="00F2156F" w:rsidRPr="00BE703C" w:rsidTr="00F2156F">
        <w:trPr>
          <w:cantSplit/>
          <w:trHeight w:val="375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Наименование </w:t>
            </w:r>
            <w:r w:rsidRPr="00BE703C">
              <w:rPr>
                <w:sz w:val="20"/>
                <w:szCs w:val="20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№ </w:t>
            </w:r>
            <w:r w:rsidRPr="00BE703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BE703C">
              <w:rPr>
                <w:noProof/>
                <w:sz w:val="20"/>
                <w:szCs w:val="20"/>
              </w:rPr>
              <w:t>Фактически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3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Расходы организации – всего</w:t>
            </w:r>
            <w:r w:rsidRPr="00BE703C">
              <w:rPr>
                <w:sz w:val="20"/>
                <w:szCs w:val="20"/>
              </w:rPr>
              <w:br/>
              <w:t>(сумма строк 02, 04-11)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12691,3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в том числе:</w:t>
            </w:r>
          </w:p>
          <w:p w:rsidR="00F2156F" w:rsidRPr="00BE703C" w:rsidRDefault="00F2156F" w:rsidP="00064402">
            <w:pPr>
              <w:spacing w:line="18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7135,2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160" w:lineRule="exact"/>
              <w:ind w:left="56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из нее:</w:t>
            </w:r>
          </w:p>
          <w:p w:rsidR="00F2156F" w:rsidRPr="00BE703C" w:rsidRDefault="00F2156F" w:rsidP="00064402">
            <w:pPr>
              <w:spacing w:line="160" w:lineRule="exact"/>
              <w:ind w:left="567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педагогического персонала </w:t>
            </w:r>
            <w:r w:rsidRPr="00BE703C">
              <w:rPr>
                <w:sz w:val="20"/>
                <w:szCs w:val="20"/>
              </w:rPr>
              <w:br/>
              <w:t>(без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4549,80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2146,9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1928,5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07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08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787,8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09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156F" w:rsidRPr="00BE703C" w:rsidRDefault="00F2156F" w:rsidP="00064402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56F" w:rsidRPr="00BE703C" w:rsidRDefault="00F2156F" w:rsidP="0006440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618,5</w:t>
            </w:r>
          </w:p>
        </w:tc>
      </w:tr>
      <w:tr w:rsidR="00F2156F" w:rsidRPr="00BE703C" w:rsidTr="00F2156F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6F" w:rsidRPr="00BE703C" w:rsidRDefault="00F2156F" w:rsidP="00064402">
            <w:pPr>
              <w:spacing w:line="180" w:lineRule="exact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Инвестиции, направленные на приобретение основных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E703C">
              <w:rPr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6F" w:rsidRPr="00BE703C" w:rsidRDefault="00F2156F" w:rsidP="0006440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</w:tbl>
    <w:p w:rsidR="00F2156F" w:rsidRPr="00F2156F" w:rsidRDefault="00F2156F" w:rsidP="00F2156F"/>
    <w:p w:rsidR="006E4D62" w:rsidRDefault="006E4D62" w:rsidP="006E4D62">
      <w:pPr>
        <w:rPr>
          <w:sz w:val="16"/>
        </w:rPr>
      </w:pPr>
    </w:p>
    <w:p w:rsidR="006E4D62" w:rsidRDefault="006E4D62" w:rsidP="006E4D62">
      <w:pPr>
        <w:ind w:left="708"/>
        <w:jc w:val="center"/>
        <w:rPr>
          <w:b/>
        </w:rPr>
      </w:pPr>
    </w:p>
    <w:p w:rsidR="006E4D62" w:rsidRDefault="006E4D62">
      <w:pPr>
        <w:sectPr w:rsidR="006E4D62" w:rsidSect="006E4D62">
          <w:headerReference w:type="even" r:id="rId7"/>
          <w:headerReference w:type="default" r:id="rId8"/>
          <w:headerReference w:type="first" r:id="rId9"/>
          <w:pgSz w:w="11907" w:h="16840" w:code="9"/>
          <w:pgMar w:top="1021" w:right="1134" w:bottom="1134" w:left="1134" w:header="708" w:footer="708" w:gutter="0"/>
          <w:cols w:space="708"/>
          <w:docGrid w:linePitch="360"/>
        </w:sectPr>
      </w:pPr>
    </w:p>
    <w:p w:rsidR="00797A5E" w:rsidRDefault="00F2156F"/>
    <w:sectPr w:rsidR="00797A5E" w:rsidSect="006E4D62">
      <w:pgSz w:w="11907" w:h="16840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47" w:rsidRDefault="00915633">
      <w:r>
        <w:separator/>
      </w:r>
    </w:p>
  </w:endnote>
  <w:endnote w:type="continuationSeparator" w:id="0">
    <w:p w:rsidR="00F36F47" w:rsidRDefault="0091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47" w:rsidRDefault="00915633">
      <w:r>
        <w:separator/>
      </w:r>
    </w:p>
  </w:footnote>
  <w:footnote w:type="continuationSeparator" w:id="0">
    <w:p w:rsidR="00F36F47" w:rsidRDefault="0091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BF" w:rsidRDefault="00AD7B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0BF" w:rsidRDefault="00D160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BF" w:rsidRDefault="00D160B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BF" w:rsidRDefault="00D160BF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62"/>
    <w:rsid w:val="001B2E5F"/>
    <w:rsid w:val="005A27D1"/>
    <w:rsid w:val="006E4D62"/>
    <w:rsid w:val="00915633"/>
    <w:rsid w:val="00AD7B85"/>
    <w:rsid w:val="00D160BF"/>
    <w:rsid w:val="00F2156F"/>
    <w:rsid w:val="00F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4D62"/>
    <w:pPr>
      <w:keepNext/>
      <w:ind w:firstLine="709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4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Îñíîâíîé1"/>
    <w:aliases w:val="òåêñò,Îñíîâíîé6"/>
    <w:basedOn w:val="a"/>
    <w:rsid w:val="006E4D62"/>
    <w:pPr>
      <w:widowControl w:val="0"/>
      <w:jc w:val="center"/>
    </w:pPr>
    <w:rPr>
      <w:sz w:val="20"/>
      <w:szCs w:val="20"/>
    </w:rPr>
  </w:style>
  <w:style w:type="paragraph" w:styleId="a3">
    <w:name w:val="header"/>
    <w:basedOn w:val="a"/>
    <w:link w:val="a4"/>
    <w:semiHidden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E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E4D62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E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4D62"/>
    <w:pPr>
      <w:keepNext/>
      <w:ind w:firstLine="709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4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Îñíîâíîé1"/>
    <w:aliases w:val="òåêñò,Îñíîâíîé6"/>
    <w:basedOn w:val="a"/>
    <w:rsid w:val="006E4D62"/>
    <w:pPr>
      <w:widowControl w:val="0"/>
      <w:jc w:val="center"/>
    </w:pPr>
    <w:rPr>
      <w:sz w:val="20"/>
      <w:szCs w:val="20"/>
    </w:rPr>
  </w:style>
  <w:style w:type="paragraph" w:styleId="a3">
    <w:name w:val="header"/>
    <w:basedOn w:val="a"/>
    <w:link w:val="a4"/>
    <w:semiHidden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E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E4D62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4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E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2015-03-18T08:37:00Z</dcterms:created>
  <dcterms:modified xsi:type="dcterms:W3CDTF">2016-05-13T01:09:00Z</dcterms:modified>
</cp:coreProperties>
</file>